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4" w:lineRule="auto"/>
        <w:ind w:left="3150" w:right="39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LOWONGAN PEKERJAAN</w:t>
      </w:r>
    </w:p>
    <w:p w:rsidR="00000000" w:rsidDel="00000000" w:rsidP="00000000" w:rsidRDefault="00000000" w:rsidRPr="00000000" w14:paraId="00000002">
      <w:pPr>
        <w:spacing w:line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60" w:right="2790" w:firstLine="0"/>
        <w:jc w:val="center"/>
        <w:rPr>
          <w:rFonts w:ascii="Palatino Linotype" w:cs="Palatino Linotype" w:eastAsia="Palatino Linotype" w:hAnsi="Palatino Linotype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PT Ruang Raya Indonesia</w:t>
      </w:r>
    </w:p>
    <w:p w:rsidR="00000000" w:rsidDel="00000000" w:rsidP="00000000" w:rsidRDefault="00000000" w:rsidRPr="00000000" w14:paraId="00000004">
      <w:pPr>
        <w:ind w:left="1560" w:right="279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00" w:lineRule="auto"/>
        <w:ind w:left="1666" w:right="1615" w:hanging="156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            : </w:t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Jalan Raden Inten II No. 66B, Kelurahan Duren Sawit, Kecamatan Duren Sawit, Kota Jakarta Timur</w:t>
      </w: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432.0" w:type="dxa"/>
        <w:tblLayout w:type="fixed"/>
        <w:tblLook w:val="0000"/>
      </w:tblPr>
      <w:tblGrid>
        <w:gridCol w:w="568"/>
        <w:gridCol w:w="2268"/>
        <w:gridCol w:w="4820"/>
        <w:gridCol w:w="2976"/>
        <w:tblGridChange w:id="0">
          <w:tblGrid>
            <w:gridCol w:w="568"/>
            <w:gridCol w:w="2268"/>
            <w:gridCol w:w="4820"/>
            <w:gridCol w:w="2976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spacing w:line="26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8">
            <w:pPr>
              <w:spacing w:line="260" w:lineRule="auto"/>
              <w:ind w:left="131" w:right="2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Kualifikasi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26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Freelance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Minimal semester 6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tabs>
                <w:tab w:val="left" w:leader="none" w:pos="2620"/>
              </w:tabs>
              <w:ind w:left="720" w:hanging="360"/>
              <w:rPr>
                <w:rFonts w:ascii="Palatino Linotype" w:cs="Palatino Linotype" w:eastAsia="Palatino Linotype" w:hAnsi="Palatino Linotype"/>
                <w:sz w:val="22"/>
                <w:szCs w:val="22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2"/>
                <w:szCs w:val="22"/>
                <w:rtl w:val="0"/>
              </w:rPr>
              <w:t xml:space="preserve">Diutamakan bisa mengajar jenjang SMA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F">
            <w:pPr>
              <w:spacing w:line="2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320" w:left="13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d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939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659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379" w:hanging="36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099" w:hanging="36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819" w:hanging="36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539" w:hanging="36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467A"/>
  </w:style>
  <w:style w:type="paragraph" w:styleId="Footer">
    <w:name w:val="footer"/>
    <w:basedOn w:val="Normal"/>
    <w:link w:val="FooterChar"/>
    <w:uiPriority w:val="99"/>
    <w:unhideWhenUsed w:val="1"/>
    <w:rsid w:val="004B46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467A"/>
  </w:style>
  <w:style w:type="paragraph" w:styleId="ListParagraph">
    <w:name w:val="List Paragraph"/>
    <w:basedOn w:val="Normal"/>
    <w:uiPriority w:val="34"/>
    <w:qFormat w:val="1"/>
    <w:rsid w:val="00E00D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B02C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xzW+ZWzTHZk157ICrz5BhZxKw==">CgMxLjA4AHIhMVdaR3g2VnlUYm1DWXUxUVRPNktWM0pQVTA3TTlCdjhv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2023-05-15T10:57:00Z</dcterms:created>
  <dc:creator>Asus series</dc:creator>
</cp:coreProperties>
</file>